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49" w:rsidRPr="002E6627" w:rsidRDefault="00A743C2" w:rsidP="00A743C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6627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Образовательные программы МБДОУ </w:t>
      </w:r>
      <w:proofErr w:type="spellStart"/>
      <w:r w:rsidR="00BF6C70">
        <w:rPr>
          <w:rFonts w:ascii="Times New Roman" w:hAnsi="Times New Roman" w:cs="Times New Roman"/>
          <w:b/>
          <w:sz w:val="24"/>
          <w:szCs w:val="24"/>
          <w:u w:val="single"/>
        </w:rPr>
        <w:t>Шадкинский</w:t>
      </w:r>
      <w:proofErr w:type="spellEnd"/>
      <w:r w:rsidR="00BF6C70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детский сад </w:t>
      </w:r>
    </w:p>
    <w:p w:rsidR="002E6627" w:rsidRPr="002E6627" w:rsidRDefault="002E6627" w:rsidP="00A743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5A86" w:rsidRPr="002E6627" w:rsidRDefault="00BF6C70" w:rsidP="00BF6C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743C2" w:rsidRPr="002E6627">
        <w:rPr>
          <w:rFonts w:ascii="Times New Roman" w:hAnsi="Times New Roman" w:cs="Times New Roman"/>
          <w:sz w:val="24"/>
          <w:szCs w:val="24"/>
        </w:rPr>
        <w:t>В соответствии с пунктом  6  ст. 12  закона РФ «Об образовании», образовательная программа дошкольного образования разрабатывается и утверждается организацией, осуществляющей образовательную деятельность, в соотв</w:t>
      </w:r>
      <w:r w:rsidR="002D5A86" w:rsidRPr="002E6627">
        <w:rPr>
          <w:rFonts w:ascii="Times New Roman" w:hAnsi="Times New Roman" w:cs="Times New Roman"/>
          <w:sz w:val="24"/>
          <w:szCs w:val="24"/>
        </w:rPr>
        <w:t xml:space="preserve">етствии с ФГОС </w:t>
      </w:r>
      <w:proofErr w:type="gramStart"/>
      <w:r w:rsidR="002D5A86" w:rsidRPr="002E662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D5A86" w:rsidRPr="002E662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2D5A86" w:rsidRPr="002E662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D5A86" w:rsidRPr="002E6627">
        <w:rPr>
          <w:rFonts w:ascii="Times New Roman" w:hAnsi="Times New Roman" w:cs="Times New Roman"/>
          <w:sz w:val="24"/>
          <w:szCs w:val="24"/>
        </w:rPr>
        <w:t xml:space="preserve"> учетом соответствующих  примерных образовательных программ дошкольного образования. </w:t>
      </w:r>
    </w:p>
    <w:p w:rsidR="00984651" w:rsidRDefault="00984651" w:rsidP="00BF6C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образовательный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 в  </w:t>
      </w:r>
      <w:r w:rsidR="002D5A86" w:rsidRPr="002E6627">
        <w:rPr>
          <w:rFonts w:ascii="Times New Roman" w:hAnsi="Times New Roman" w:cs="Times New Roman"/>
          <w:sz w:val="24"/>
          <w:szCs w:val="24"/>
        </w:rPr>
        <w:t xml:space="preserve"> МБДОУ </w:t>
      </w:r>
      <w:proofErr w:type="spellStart"/>
      <w:r w:rsidR="00BF6C70">
        <w:rPr>
          <w:rFonts w:ascii="Times New Roman" w:hAnsi="Times New Roman" w:cs="Times New Roman"/>
          <w:sz w:val="24"/>
          <w:szCs w:val="24"/>
        </w:rPr>
        <w:t>Шадкинский</w:t>
      </w:r>
      <w:proofErr w:type="spellEnd"/>
      <w:r w:rsidR="00BF6C70">
        <w:rPr>
          <w:rFonts w:ascii="Times New Roman" w:hAnsi="Times New Roman" w:cs="Times New Roman"/>
          <w:sz w:val="24"/>
          <w:szCs w:val="24"/>
        </w:rPr>
        <w:t xml:space="preserve"> детский сад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строится на основе образовательной программы дошкольного образования «От рождения до школы»</w:t>
      </w:r>
      <w:r w:rsidR="002D5A86" w:rsidRPr="002E662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>, Т.С</w:t>
      </w:r>
      <w:r w:rsidR="00BF6C70">
        <w:rPr>
          <w:rFonts w:ascii="Times New Roman" w:hAnsi="Times New Roman" w:cs="Times New Roman"/>
          <w:sz w:val="24"/>
          <w:szCs w:val="24"/>
        </w:rPr>
        <w:t>.Комаровой, М.А.Васильевой, 2020</w:t>
      </w:r>
      <w:r>
        <w:rPr>
          <w:rFonts w:ascii="Times New Roman" w:hAnsi="Times New Roman" w:cs="Times New Roman"/>
          <w:sz w:val="24"/>
          <w:szCs w:val="24"/>
        </w:rPr>
        <w:t>г.)</w:t>
      </w:r>
    </w:p>
    <w:p w:rsidR="00A743C2" w:rsidRPr="002E6627" w:rsidRDefault="00BF6C70" w:rsidP="00BF6C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4651">
        <w:rPr>
          <w:rFonts w:ascii="Times New Roman" w:hAnsi="Times New Roman" w:cs="Times New Roman"/>
          <w:sz w:val="24"/>
          <w:szCs w:val="24"/>
        </w:rPr>
        <w:t xml:space="preserve">Особое внимание в Программе уделяется развитию личности ребенка, сохранению и укреплению здоровья детей, а также воспитанию у дошкольников </w:t>
      </w:r>
      <w:r w:rsidR="00836C1E">
        <w:rPr>
          <w:rFonts w:ascii="Times New Roman" w:hAnsi="Times New Roman" w:cs="Times New Roman"/>
          <w:sz w:val="24"/>
          <w:szCs w:val="24"/>
        </w:rPr>
        <w:t xml:space="preserve">таких качеств, как патриотизм, активная жизненная позиция, творческий подход в решении различных жизненных ситуации, уважение к традиционным ценностям. </w:t>
      </w:r>
    </w:p>
    <w:p w:rsidR="000069C9" w:rsidRDefault="002D5A86" w:rsidP="00BF6C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6627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836C1E">
        <w:rPr>
          <w:rFonts w:ascii="Times New Roman" w:hAnsi="Times New Roman" w:cs="Times New Roman"/>
          <w:sz w:val="24"/>
          <w:szCs w:val="24"/>
        </w:rPr>
        <w:t xml:space="preserve"> в детском саду </w:t>
      </w:r>
      <w:r w:rsidRPr="002E6627">
        <w:rPr>
          <w:rFonts w:ascii="Times New Roman" w:hAnsi="Times New Roman" w:cs="Times New Roman"/>
          <w:sz w:val="24"/>
          <w:szCs w:val="24"/>
        </w:rPr>
        <w:t>используются программы дошкольного образования</w:t>
      </w:r>
      <w:r w:rsidR="00836C1E">
        <w:rPr>
          <w:rFonts w:ascii="Times New Roman" w:hAnsi="Times New Roman" w:cs="Times New Roman"/>
          <w:sz w:val="24"/>
          <w:szCs w:val="24"/>
        </w:rPr>
        <w:t xml:space="preserve"> С.Н. Николаевой «Юный эколог», </w:t>
      </w:r>
      <w:proofErr w:type="spellStart"/>
      <w:r w:rsidR="00836C1E"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 w:rsidR="00BF6C70">
        <w:rPr>
          <w:rFonts w:ascii="Times New Roman" w:hAnsi="Times New Roman" w:cs="Times New Roman"/>
          <w:sz w:val="24"/>
          <w:szCs w:val="24"/>
        </w:rPr>
        <w:t xml:space="preserve"> </w:t>
      </w:r>
      <w:r w:rsidRPr="002E6627">
        <w:rPr>
          <w:rFonts w:ascii="Times New Roman" w:hAnsi="Times New Roman" w:cs="Times New Roman"/>
          <w:sz w:val="24"/>
          <w:szCs w:val="24"/>
        </w:rPr>
        <w:t>«</w:t>
      </w:r>
      <w:r w:rsidR="002E6627">
        <w:rPr>
          <w:rFonts w:ascii="Times New Roman" w:hAnsi="Times New Roman" w:cs="Times New Roman"/>
          <w:sz w:val="24"/>
          <w:szCs w:val="24"/>
        </w:rPr>
        <w:t>Региональная программа дошкольного образования</w:t>
      </w:r>
      <w:r w:rsidRPr="002E6627">
        <w:rPr>
          <w:rFonts w:ascii="Times New Roman" w:hAnsi="Times New Roman" w:cs="Times New Roman"/>
          <w:sz w:val="24"/>
          <w:szCs w:val="24"/>
        </w:rPr>
        <w:t>»</w:t>
      </w:r>
      <w:r w:rsidR="000069C9">
        <w:rPr>
          <w:rFonts w:ascii="Times New Roman" w:hAnsi="Times New Roman" w:cs="Times New Roman"/>
          <w:sz w:val="24"/>
          <w:szCs w:val="24"/>
        </w:rPr>
        <w:t xml:space="preserve"> и другие парциальные программы, </w:t>
      </w:r>
      <w:r w:rsidR="00360F5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«Коммуникативные танцы» Бурениной</w:t>
      </w:r>
      <w:r w:rsidR="00360F50" w:rsidRPr="005C2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  <w:r w:rsidR="00360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«Ладушки» </w:t>
      </w:r>
      <w:proofErr w:type="spellStart"/>
      <w:r w:rsidR="00360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Каплуновой</w:t>
      </w:r>
      <w:proofErr w:type="spellEnd"/>
      <w:r w:rsidR="00360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 , </w:t>
      </w:r>
      <w:proofErr w:type="spellStart"/>
      <w:r w:rsidR="00360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Новоскольцовой</w:t>
      </w:r>
      <w:proofErr w:type="spellEnd"/>
      <w:r w:rsidR="00360F50" w:rsidRPr="005C2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А.</w:t>
      </w:r>
      <w:r w:rsidR="000069C9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="000069C9" w:rsidRPr="005C2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ополнительная образовательная программа </w:t>
      </w:r>
      <w:r w:rsidR="000069C9" w:rsidRPr="005C2C74">
        <w:rPr>
          <w:rFonts w:ascii="Times New Roman" w:eastAsia="TimesNewRoman" w:hAnsi="Times New Roman" w:cs="Times New Roman"/>
          <w:sz w:val="24"/>
          <w:szCs w:val="24"/>
        </w:rPr>
        <w:t xml:space="preserve">Л.И. </w:t>
      </w:r>
      <w:proofErr w:type="spellStart"/>
      <w:r w:rsidR="000069C9" w:rsidRPr="005C2C74">
        <w:rPr>
          <w:rFonts w:ascii="Times New Roman" w:eastAsia="TimesNewRoman" w:hAnsi="Times New Roman" w:cs="Times New Roman"/>
          <w:sz w:val="24"/>
          <w:szCs w:val="24"/>
        </w:rPr>
        <w:t>Пензулаевой</w:t>
      </w:r>
      <w:proofErr w:type="spellEnd"/>
      <w:r w:rsidR="000069C9" w:rsidRPr="005C2C74">
        <w:rPr>
          <w:rFonts w:ascii="Times New Roman" w:eastAsia="TimesNewRoman" w:hAnsi="Times New Roman" w:cs="Times New Roman"/>
          <w:sz w:val="24"/>
          <w:szCs w:val="24"/>
        </w:rPr>
        <w:t xml:space="preserve"> «Физкультурные занятия с</w:t>
      </w:r>
      <w:r w:rsidR="000069C9">
        <w:rPr>
          <w:rFonts w:ascii="Times New Roman" w:eastAsia="TimesNewRoman" w:hAnsi="Times New Roman" w:cs="Times New Roman"/>
          <w:sz w:val="24"/>
          <w:szCs w:val="24"/>
        </w:rPr>
        <w:t xml:space="preserve"> детьми 3-4, 4-5, 5-6, 6-7 лет», </w:t>
      </w:r>
      <w:r w:rsidR="000069C9" w:rsidRPr="005C2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речи детей дошкольного возраста в детском саду» </w:t>
      </w:r>
      <w:r w:rsidR="000069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Гербовой</w:t>
      </w:r>
      <w:proofErr w:type="gramEnd"/>
      <w:r w:rsidR="000069C9" w:rsidRPr="005C2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E62F94" w:rsidRDefault="00BF6C70" w:rsidP="00BF6C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2F94">
        <w:rPr>
          <w:rFonts w:ascii="Times New Roman" w:hAnsi="Times New Roman" w:cs="Times New Roman"/>
          <w:sz w:val="24"/>
          <w:szCs w:val="24"/>
        </w:rPr>
        <w:t>Воспитательно-образовательный процесс в ДОУ осуществляется на</w:t>
      </w:r>
      <w:r w:rsidR="00836C1E">
        <w:rPr>
          <w:rFonts w:ascii="Times New Roman" w:hAnsi="Times New Roman" w:cs="Times New Roman"/>
          <w:sz w:val="24"/>
          <w:szCs w:val="24"/>
        </w:rPr>
        <w:t xml:space="preserve"> двух государственных языках РТ: </w:t>
      </w:r>
      <w:r w:rsidR="00E62F94">
        <w:rPr>
          <w:rFonts w:ascii="Times New Roman" w:hAnsi="Times New Roman" w:cs="Times New Roman"/>
          <w:sz w:val="24"/>
          <w:szCs w:val="24"/>
        </w:rPr>
        <w:t>татарском</w:t>
      </w:r>
      <w:r w:rsidR="00836C1E">
        <w:rPr>
          <w:rFonts w:ascii="Times New Roman" w:hAnsi="Times New Roman" w:cs="Times New Roman"/>
          <w:sz w:val="24"/>
          <w:szCs w:val="24"/>
        </w:rPr>
        <w:t xml:space="preserve"> и</w:t>
      </w:r>
      <w:r w:rsidR="00E62F94">
        <w:rPr>
          <w:rFonts w:ascii="Times New Roman" w:hAnsi="Times New Roman" w:cs="Times New Roman"/>
          <w:sz w:val="24"/>
          <w:szCs w:val="24"/>
        </w:rPr>
        <w:t xml:space="preserve"> русском</w:t>
      </w:r>
      <w:r w:rsidR="00836C1E">
        <w:rPr>
          <w:rFonts w:ascii="Times New Roman" w:hAnsi="Times New Roman" w:cs="Times New Roman"/>
          <w:sz w:val="24"/>
          <w:szCs w:val="24"/>
        </w:rPr>
        <w:t>.</w:t>
      </w:r>
    </w:p>
    <w:p w:rsidR="002E6627" w:rsidRDefault="002E6627" w:rsidP="00BF6C7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обучения детей двум государственным языкам применяется современный У</w:t>
      </w:r>
      <w:r w:rsidR="00591743">
        <w:rPr>
          <w:rFonts w:ascii="Times New Roman" w:hAnsi="Times New Roman" w:cs="Times New Roman"/>
          <w:sz w:val="24"/>
          <w:szCs w:val="24"/>
        </w:rPr>
        <w:t>МК (учебно-методический комплект</w:t>
      </w:r>
      <w:r>
        <w:rPr>
          <w:rFonts w:ascii="Times New Roman" w:hAnsi="Times New Roman" w:cs="Times New Roman"/>
          <w:sz w:val="24"/>
          <w:szCs w:val="24"/>
        </w:rPr>
        <w:t>)</w:t>
      </w:r>
      <w:r w:rsidR="00E62F94">
        <w:rPr>
          <w:rFonts w:ascii="Times New Roman" w:hAnsi="Times New Roman" w:cs="Times New Roman"/>
          <w:sz w:val="24"/>
          <w:szCs w:val="24"/>
        </w:rPr>
        <w:t>:</w:t>
      </w:r>
    </w:p>
    <w:p w:rsidR="00E62F94" w:rsidRPr="00E62F94" w:rsidRDefault="00836C1E" w:rsidP="00BF6C7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Хазратова Ф.В., Зарипова З.М. </w:t>
      </w:r>
      <w:r w:rsidR="00E62F94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E62F94">
        <w:rPr>
          <w:rFonts w:ascii="Times New Roman" w:hAnsi="Times New Roman" w:cs="Times New Roman"/>
          <w:sz w:val="24"/>
          <w:szCs w:val="24"/>
        </w:rPr>
        <w:t>Тугантелдәсөйләшәбез</w:t>
      </w:r>
      <w:r w:rsidR="00E62F94">
        <w:rPr>
          <w:rFonts w:ascii="Times New Roman" w:hAnsi="Times New Roman" w:cs="Times New Roman"/>
          <w:sz w:val="24"/>
          <w:szCs w:val="24"/>
          <w:lang w:val="tt-RU"/>
        </w:rPr>
        <w:t xml:space="preserve">” </w:t>
      </w:r>
    </w:p>
    <w:p w:rsidR="00E62F94" w:rsidRPr="00E62F94" w:rsidRDefault="00836C1E" w:rsidP="00BF6C7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Гаффарова С.М.</w:t>
      </w:r>
      <w:r w:rsidR="00E62F94">
        <w:rPr>
          <w:rFonts w:ascii="Times New Roman" w:hAnsi="Times New Roman" w:cs="Times New Roman"/>
          <w:sz w:val="24"/>
          <w:szCs w:val="24"/>
          <w:lang w:val="tt-RU"/>
        </w:rPr>
        <w:t xml:space="preserve"> “Изучаем русский язык”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E62F94">
        <w:rPr>
          <w:rFonts w:ascii="Times New Roman" w:hAnsi="Times New Roman" w:cs="Times New Roman"/>
          <w:sz w:val="24"/>
          <w:szCs w:val="24"/>
          <w:lang w:val="tt-RU"/>
        </w:rPr>
        <w:t xml:space="preserve"> методическое пособие и рабочие тетради для детей  4-7 лет.</w:t>
      </w:r>
    </w:p>
    <w:p w:rsidR="00E62F94" w:rsidRPr="00E62F94" w:rsidRDefault="00836C1E" w:rsidP="00BF6C7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Шаехова Р.К.  </w:t>
      </w:r>
      <w:r w:rsidR="00E62F94">
        <w:rPr>
          <w:rFonts w:ascii="Times New Roman" w:hAnsi="Times New Roman" w:cs="Times New Roman"/>
          <w:sz w:val="24"/>
          <w:szCs w:val="24"/>
          <w:lang w:val="tt-RU"/>
        </w:rPr>
        <w:t>“Мәктәпкәчә яшьтәгеләр әлифбасы”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:</w:t>
      </w:r>
      <w:r w:rsidR="00E62F94">
        <w:rPr>
          <w:rFonts w:ascii="Times New Roman" w:hAnsi="Times New Roman" w:cs="Times New Roman"/>
          <w:sz w:val="24"/>
          <w:szCs w:val="24"/>
          <w:lang w:val="tt-RU"/>
        </w:rPr>
        <w:t xml:space="preserve"> методическое пособие и рабочие тетради для детей.</w:t>
      </w:r>
    </w:p>
    <w:p w:rsidR="00E62F94" w:rsidRDefault="00E62F94" w:rsidP="00BF6C7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Демонстрационные материалы для детей.</w:t>
      </w:r>
    </w:p>
    <w:p w:rsidR="002E6627" w:rsidRPr="00E62F94" w:rsidRDefault="00E62F94" w:rsidP="00BF6C7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F94">
        <w:rPr>
          <w:rFonts w:ascii="Times New Roman" w:hAnsi="Times New Roman" w:cs="Times New Roman"/>
          <w:sz w:val="24"/>
          <w:szCs w:val="24"/>
        </w:rPr>
        <w:t>Аудиоматериалы и анимационные сюжеты.</w:t>
      </w:r>
    </w:p>
    <w:p w:rsidR="002D5A86" w:rsidRPr="002E6627" w:rsidRDefault="002D5A86" w:rsidP="00BF6C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5A86" w:rsidRPr="002E6627" w:rsidSect="00E62F9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3217A"/>
    <w:multiLevelType w:val="hybridMultilevel"/>
    <w:tmpl w:val="2AA6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43C2"/>
    <w:rsid w:val="000069C9"/>
    <w:rsid w:val="00251EFA"/>
    <w:rsid w:val="002D5A86"/>
    <w:rsid w:val="002E6627"/>
    <w:rsid w:val="00360F50"/>
    <w:rsid w:val="00537399"/>
    <w:rsid w:val="00591743"/>
    <w:rsid w:val="005D47B3"/>
    <w:rsid w:val="00716264"/>
    <w:rsid w:val="00836C1E"/>
    <w:rsid w:val="008E622F"/>
    <w:rsid w:val="00984651"/>
    <w:rsid w:val="00A6054E"/>
    <w:rsid w:val="00A743C2"/>
    <w:rsid w:val="00B76492"/>
    <w:rsid w:val="00BF6C70"/>
    <w:rsid w:val="00E05C5B"/>
    <w:rsid w:val="00E62F94"/>
    <w:rsid w:val="00E94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F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2019-12-25T06:26:00Z</dcterms:created>
  <dcterms:modified xsi:type="dcterms:W3CDTF">2021-09-05T19:38:00Z</dcterms:modified>
</cp:coreProperties>
</file>